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17" w:rsidRPr="00817EB1" w:rsidRDefault="00EC62B3" w:rsidP="00EC62B3">
      <w:pPr>
        <w:jc w:val="center"/>
        <w:rPr>
          <w:rFonts w:ascii="仿宋" w:eastAsia="仿宋" w:hAnsi="仿宋"/>
          <w:sz w:val="36"/>
          <w:szCs w:val="36"/>
        </w:rPr>
      </w:pPr>
      <w:r w:rsidRPr="00817EB1">
        <w:rPr>
          <w:rFonts w:ascii="仿宋" w:eastAsia="仿宋" w:hAnsi="仿宋" w:hint="eastAsia"/>
          <w:sz w:val="36"/>
          <w:szCs w:val="36"/>
        </w:rPr>
        <w:t>喜讯：我校在</w:t>
      </w:r>
      <w:r w:rsidR="004B0AA8" w:rsidRPr="00817EB1">
        <w:rPr>
          <w:rFonts w:ascii="仿宋" w:eastAsia="仿宋" w:hAnsi="仿宋" w:hint="eastAsia"/>
          <w:sz w:val="36"/>
          <w:szCs w:val="36"/>
        </w:rPr>
        <w:t>广东</w:t>
      </w:r>
      <w:r w:rsidRPr="00817EB1">
        <w:rPr>
          <w:rFonts w:ascii="仿宋" w:eastAsia="仿宋" w:hAnsi="仿宋" w:hint="eastAsia"/>
          <w:sz w:val="36"/>
          <w:szCs w:val="36"/>
        </w:rPr>
        <w:t>高校辅导员优秀工作成果评选活动中荣获佳绩</w:t>
      </w:r>
    </w:p>
    <w:p w:rsidR="00AC348C" w:rsidRPr="0084227B" w:rsidRDefault="00AC348C" w:rsidP="00EC62B3">
      <w:pPr>
        <w:jc w:val="center"/>
        <w:rPr>
          <w:rFonts w:ascii="仿宋" w:eastAsia="仿宋" w:hAnsi="仿宋"/>
          <w:sz w:val="28"/>
          <w:szCs w:val="28"/>
        </w:rPr>
      </w:pPr>
    </w:p>
    <w:p w:rsidR="00EC62B3" w:rsidRPr="00964E8E" w:rsidRDefault="004B0AA8" w:rsidP="00964E8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64E8E">
        <w:rPr>
          <w:rFonts w:asciiTheme="minorEastAsia" w:hAnsiTheme="minorEastAsia"/>
          <w:sz w:val="24"/>
          <w:szCs w:val="24"/>
        </w:rPr>
        <w:t>为</w:t>
      </w:r>
      <w:r w:rsidR="00AC348C" w:rsidRPr="00964E8E">
        <w:rPr>
          <w:rFonts w:asciiTheme="minorEastAsia" w:hAnsiTheme="minorEastAsia"/>
          <w:sz w:val="24"/>
          <w:szCs w:val="24"/>
        </w:rPr>
        <w:t>深入贯彻全国思想政治</w:t>
      </w:r>
      <w:r w:rsidR="00AC348C" w:rsidRPr="00964E8E">
        <w:rPr>
          <w:rFonts w:asciiTheme="minorEastAsia" w:hAnsiTheme="minorEastAsia" w:hint="eastAsia"/>
          <w:sz w:val="24"/>
          <w:szCs w:val="24"/>
        </w:rPr>
        <w:t>工作</w:t>
      </w:r>
      <w:r w:rsidR="00AC348C" w:rsidRPr="00964E8E">
        <w:rPr>
          <w:rFonts w:asciiTheme="minorEastAsia" w:hAnsiTheme="minorEastAsia"/>
          <w:sz w:val="24"/>
          <w:szCs w:val="24"/>
        </w:rPr>
        <w:t>会议精神，</w:t>
      </w:r>
      <w:r w:rsidRPr="00964E8E">
        <w:rPr>
          <w:rFonts w:asciiTheme="minorEastAsia" w:hAnsiTheme="minorEastAsia" w:hint="eastAsia"/>
          <w:sz w:val="24"/>
          <w:szCs w:val="24"/>
        </w:rPr>
        <w:t>提升高校辅导员的理论素养，提高工作科学化水平，广东省教育厅</w:t>
      </w:r>
      <w:r w:rsidR="00AC348C" w:rsidRPr="00964E8E">
        <w:rPr>
          <w:rFonts w:asciiTheme="minorEastAsia" w:hAnsiTheme="minorEastAsia"/>
          <w:sz w:val="24"/>
          <w:szCs w:val="24"/>
        </w:rPr>
        <w:t>织</w:t>
      </w:r>
      <w:r w:rsidR="00843AC0" w:rsidRPr="00964E8E">
        <w:rPr>
          <w:rFonts w:asciiTheme="minorEastAsia" w:hAnsiTheme="minorEastAsia" w:hint="eastAsia"/>
          <w:sz w:val="24"/>
          <w:szCs w:val="24"/>
        </w:rPr>
        <w:t>开展了2017年度</w:t>
      </w:r>
      <w:r w:rsidR="00843AC0" w:rsidRPr="00964E8E">
        <w:rPr>
          <w:rFonts w:asciiTheme="minorEastAsia" w:hAnsiTheme="minorEastAsia"/>
          <w:sz w:val="24"/>
          <w:szCs w:val="24"/>
        </w:rPr>
        <w:t>广东高校辅导员优秀工作成果</w:t>
      </w:r>
      <w:r w:rsidR="00AF0058" w:rsidRPr="00964E8E">
        <w:rPr>
          <w:rFonts w:asciiTheme="minorEastAsia" w:hAnsiTheme="minorEastAsia" w:hint="eastAsia"/>
          <w:sz w:val="24"/>
          <w:szCs w:val="24"/>
        </w:rPr>
        <w:t>和</w:t>
      </w:r>
      <w:r w:rsidR="00843AC0" w:rsidRPr="00964E8E">
        <w:rPr>
          <w:rFonts w:asciiTheme="minorEastAsia" w:hAnsiTheme="minorEastAsia" w:hint="eastAsia"/>
          <w:sz w:val="24"/>
          <w:szCs w:val="24"/>
        </w:rPr>
        <w:t>2018年度</w:t>
      </w:r>
      <w:r w:rsidR="00843AC0" w:rsidRPr="00964E8E">
        <w:rPr>
          <w:rFonts w:asciiTheme="minorEastAsia" w:hAnsiTheme="minorEastAsia"/>
          <w:sz w:val="24"/>
          <w:szCs w:val="24"/>
        </w:rPr>
        <w:t>高校辅导员工作优秀论文评选活动。</w:t>
      </w:r>
      <w:r w:rsidR="00964E8E" w:rsidRPr="00964E8E">
        <w:rPr>
          <w:rFonts w:asciiTheme="minorEastAsia" w:hAnsiTheme="minorEastAsia" w:hint="eastAsia"/>
          <w:sz w:val="24"/>
          <w:szCs w:val="24"/>
        </w:rPr>
        <w:t>我校组织辅导员积极参与，</w:t>
      </w:r>
      <w:r w:rsidR="00EC62B3" w:rsidRPr="00964E8E">
        <w:rPr>
          <w:rFonts w:asciiTheme="minorEastAsia" w:hAnsiTheme="minorEastAsia" w:hint="eastAsia"/>
          <w:sz w:val="24"/>
          <w:szCs w:val="24"/>
        </w:rPr>
        <w:t>经专家评审，</w:t>
      </w:r>
      <w:r w:rsidR="00964E8E" w:rsidRPr="00964E8E">
        <w:rPr>
          <w:rFonts w:asciiTheme="minorEastAsia" w:hAnsiTheme="minorEastAsia" w:hint="eastAsia"/>
          <w:sz w:val="24"/>
          <w:szCs w:val="24"/>
        </w:rPr>
        <w:t>我校</w:t>
      </w:r>
      <w:r w:rsidR="00D8564C">
        <w:rPr>
          <w:rFonts w:asciiTheme="minorEastAsia" w:hAnsiTheme="minorEastAsia" w:hint="eastAsia"/>
          <w:sz w:val="24"/>
          <w:szCs w:val="24"/>
        </w:rPr>
        <w:t>史可可、安璇</w:t>
      </w:r>
      <w:r w:rsidRPr="00964E8E">
        <w:rPr>
          <w:rFonts w:asciiTheme="minorEastAsia" w:hAnsiTheme="minorEastAsia" w:hint="eastAsia"/>
          <w:sz w:val="24"/>
          <w:szCs w:val="24"/>
        </w:rPr>
        <w:t>两名辅导员荣获佳绩。</w:t>
      </w:r>
    </w:p>
    <w:p w:rsidR="00DE7422" w:rsidRPr="00D8564C" w:rsidRDefault="00DE7422" w:rsidP="00EC62B3">
      <w:pPr>
        <w:spacing w:line="360" w:lineRule="auto"/>
        <w:rPr>
          <w:rFonts w:asciiTheme="minorEastAsia" w:hAnsiTheme="minorEastAsia"/>
          <w:szCs w:val="21"/>
        </w:rPr>
      </w:pPr>
    </w:p>
    <w:p w:rsidR="004B0AA8" w:rsidRDefault="00EC62B3" w:rsidP="00EC62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64E8E">
        <w:rPr>
          <w:rFonts w:asciiTheme="minorEastAsia" w:hAnsiTheme="minorEastAsia" w:hint="eastAsia"/>
          <w:sz w:val="24"/>
          <w:szCs w:val="24"/>
        </w:rPr>
        <w:t>附：</w:t>
      </w:r>
    </w:p>
    <w:p w:rsidR="00DF79AC" w:rsidRPr="00964E8E" w:rsidRDefault="00DF79AC" w:rsidP="00DF79AC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Pr="00964E8E">
        <w:rPr>
          <w:rFonts w:asciiTheme="minorEastAsia" w:hAnsiTheme="minorEastAsia" w:hint="eastAsia"/>
          <w:sz w:val="24"/>
          <w:szCs w:val="24"/>
        </w:rPr>
        <w:t>、2018年度</w:t>
      </w:r>
      <w:r>
        <w:rPr>
          <w:rFonts w:asciiTheme="minorEastAsia" w:hAnsiTheme="minorEastAsia" w:hint="eastAsia"/>
          <w:sz w:val="24"/>
          <w:szCs w:val="24"/>
        </w:rPr>
        <w:t>全国</w:t>
      </w:r>
      <w:r w:rsidRPr="00964E8E">
        <w:rPr>
          <w:rFonts w:asciiTheme="minorEastAsia" w:hAnsiTheme="minorEastAsia"/>
          <w:sz w:val="24"/>
          <w:szCs w:val="24"/>
        </w:rPr>
        <w:t>高校辅导员优秀论文</w:t>
      </w:r>
      <w:r w:rsidRPr="00964E8E">
        <w:rPr>
          <w:rFonts w:asciiTheme="minorEastAsia" w:hAnsiTheme="minorEastAsia" w:hint="eastAsia"/>
          <w:sz w:val="24"/>
          <w:szCs w:val="24"/>
        </w:rPr>
        <w:t>获奖名单</w:t>
      </w:r>
    </w:p>
    <w:tbl>
      <w:tblPr>
        <w:tblStyle w:val="a7"/>
        <w:tblW w:w="8241" w:type="dxa"/>
        <w:jc w:val="center"/>
        <w:tblLook w:val="04A0" w:firstRow="1" w:lastRow="0" w:firstColumn="1" w:lastColumn="0" w:noHBand="0" w:noVBand="1"/>
      </w:tblPr>
      <w:tblGrid>
        <w:gridCol w:w="1134"/>
        <w:gridCol w:w="6064"/>
        <w:gridCol w:w="1043"/>
      </w:tblGrid>
      <w:tr w:rsidR="00DF79AC" w:rsidRPr="00964E8E" w:rsidTr="008C6143">
        <w:trPr>
          <w:trHeight w:val="486"/>
          <w:jc w:val="center"/>
        </w:trPr>
        <w:tc>
          <w:tcPr>
            <w:tcW w:w="1134" w:type="dxa"/>
            <w:vAlign w:val="center"/>
          </w:tcPr>
          <w:p w:rsidR="00DF79AC" w:rsidRPr="00964E8E" w:rsidRDefault="00DF79AC" w:rsidP="008C6143">
            <w:pPr>
              <w:tabs>
                <w:tab w:val="center" w:pos="957"/>
                <w:tab w:val="right" w:pos="191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064" w:type="dxa"/>
            <w:vAlign w:val="center"/>
          </w:tcPr>
          <w:p w:rsidR="00DF79AC" w:rsidRPr="00964E8E" w:rsidRDefault="00DF79AC" w:rsidP="008C61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论文名称</w:t>
            </w:r>
          </w:p>
        </w:tc>
        <w:tc>
          <w:tcPr>
            <w:tcW w:w="1043" w:type="dxa"/>
            <w:vAlign w:val="center"/>
          </w:tcPr>
          <w:p w:rsidR="00DF79AC" w:rsidRPr="00964E8E" w:rsidRDefault="00DF79AC" w:rsidP="008C61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</w:p>
        </w:tc>
      </w:tr>
      <w:tr w:rsidR="00DF79AC" w:rsidRPr="00964E8E" w:rsidTr="008C6143">
        <w:trPr>
          <w:jc w:val="center"/>
        </w:trPr>
        <w:tc>
          <w:tcPr>
            <w:tcW w:w="1134" w:type="dxa"/>
            <w:vAlign w:val="center"/>
          </w:tcPr>
          <w:p w:rsidR="00DF79AC" w:rsidRPr="00964E8E" w:rsidRDefault="00DF79AC" w:rsidP="008C61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安璇</w:t>
            </w:r>
          </w:p>
        </w:tc>
        <w:tc>
          <w:tcPr>
            <w:tcW w:w="6064" w:type="dxa"/>
            <w:vAlign w:val="center"/>
          </w:tcPr>
          <w:p w:rsidR="00DF79AC" w:rsidRPr="00964E8E" w:rsidRDefault="00DF79AC" w:rsidP="008C61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新媒体视域下高校</w:t>
            </w:r>
            <w:r w:rsidRPr="00964E8E">
              <w:rPr>
                <w:rFonts w:asciiTheme="minorEastAsia" w:hAnsiTheme="minorEastAsia"/>
                <w:sz w:val="24"/>
                <w:szCs w:val="24"/>
              </w:rPr>
              <w:t>少数民族学生意识形态教育路径探究</w:t>
            </w:r>
          </w:p>
        </w:tc>
        <w:tc>
          <w:tcPr>
            <w:tcW w:w="1043" w:type="dxa"/>
            <w:vAlign w:val="center"/>
          </w:tcPr>
          <w:p w:rsidR="00DF79AC" w:rsidRPr="00964E8E" w:rsidRDefault="00DF79AC" w:rsidP="008C614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</w:tbl>
    <w:p w:rsidR="00DF79AC" w:rsidRPr="00964E8E" w:rsidRDefault="00DF79AC" w:rsidP="00EC62B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E7422" w:rsidRPr="00964E8E" w:rsidRDefault="00DF79AC" w:rsidP="00EC62B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4B0AA8" w:rsidRPr="00964E8E">
        <w:rPr>
          <w:rFonts w:asciiTheme="minorEastAsia" w:hAnsiTheme="minorEastAsia" w:hint="eastAsia"/>
          <w:sz w:val="24"/>
          <w:szCs w:val="24"/>
        </w:rPr>
        <w:t>、</w:t>
      </w:r>
      <w:r w:rsidR="00EC62B3" w:rsidRPr="00964E8E">
        <w:rPr>
          <w:rFonts w:asciiTheme="minorEastAsia" w:hAnsiTheme="minorEastAsia"/>
          <w:sz w:val="24"/>
          <w:szCs w:val="24"/>
        </w:rPr>
        <w:t>2017</w:t>
      </w:r>
      <w:r w:rsidR="00EC62B3" w:rsidRPr="00964E8E">
        <w:rPr>
          <w:rFonts w:asciiTheme="minorEastAsia" w:hAnsiTheme="minorEastAsia" w:hint="eastAsia"/>
          <w:sz w:val="24"/>
          <w:szCs w:val="24"/>
        </w:rPr>
        <w:t>年度广东高</w:t>
      </w:r>
      <w:r w:rsidR="00D675C4" w:rsidRPr="00964E8E">
        <w:rPr>
          <w:rFonts w:asciiTheme="minorEastAsia" w:hAnsiTheme="minorEastAsia" w:hint="eastAsia"/>
          <w:sz w:val="24"/>
          <w:szCs w:val="24"/>
        </w:rPr>
        <w:t>校辅导员优秀</w:t>
      </w:r>
      <w:r w:rsidR="00B47701">
        <w:rPr>
          <w:rFonts w:asciiTheme="minorEastAsia" w:hAnsiTheme="minorEastAsia" w:hint="eastAsia"/>
          <w:sz w:val="24"/>
          <w:szCs w:val="24"/>
        </w:rPr>
        <w:t>工作案例</w:t>
      </w:r>
      <w:r w:rsidR="00D675C4" w:rsidRPr="00964E8E">
        <w:rPr>
          <w:rFonts w:asciiTheme="minorEastAsia" w:hAnsiTheme="minorEastAsia" w:hint="eastAsia"/>
          <w:sz w:val="24"/>
          <w:szCs w:val="24"/>
        </w:rPr>
        <w:t>获奖名单</w:t>
      </w:r>
    </w:p>
    <w:tbl>
      <w:tblPr>
        <w:tblStyle w:val="a7"/>
        <w:tblW w:w="8241" w:type="dxa"/>
        <w:jc w:val="center"/>
        <w:tblLook w:val="04A0" w:firstRow="1" w:lastRow="0" w:firstColumn="1" w:lastColumn="0" w:noHBand="0" w:noVBand="1"/>
      </w:tblPr>
      <w:tblGrid>
        <w:gridCol w:w="1134"/>
        <w:gridCol w:w="6064"/>
        <w:gridCol w:w="1043"/>
      </w:tblGrid>
      <w:tr w:rsidR="004B0AA8" w:rsidRPr="00964E8E" w:rsidTr="00B02DA0">
        <w:trPr>
          <w:trHeight w:val="486"/>
          <w:jc w:val="center"/>
        </w:trPr>
        <w:tc>
          <w:tcPr>
            <w:tcW w:w="1134" w:type="dxa"/>
            <w:vAlign w:val="center"/>
          </w:tcPr>
          <w:p w:rsidR="004B0AA8" w:rsidRPr="00964E8E" w:rsidRDefault="004B0AA8" w:rsidP="004E39D0">
            <w:pPr>
              <w:tabs>
                <w:tab w:val="center" w:pos="957"/>
                <w:tab w:val="right" w:pos="191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064" w:type="dxa"/>
            <w:vAlign w:val="center"/>
          </w:tcPr>
          <w:p w:rsidR="004B0AA8" w:rsidRPr="00964E8E" w:rsidRDefault="004B0AA8" w:rsidP="004B0A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1043" w:type="dxa"/>
            <w:vAlign w:val="center"/>
          </w:tcPr>
          <w:p w:rsidR="004B0AA8" w:rsidRPr="00964E8E" w:rsidRDefault="004B0AA8" w:rsidP="004E3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</w:p>
        </w:tc>
      </w:tr>
      <w:tr w:rsidR="004B0AA8" w:rsidRPr="00964E8E" w:rsidTr="00B02DA0">
        <w:trPr>
          <w:jc w:val="center"/>
        </w:trPr>
        <w:tc>
          <w:tcPr>
            <w:tcW w:w="1134" w:type="dxa"/>
            <w:vAlign w:val="center"/>
          </w:tcPr>
          <w:p w:rsidR="004B0AA8" w:rsidRPr="00964E8E" w:rsidRDefault="004B0AA8" w:rsidP="004E39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史可可</w:t>
            </w:r>
          </w:p>
        </w:tc>
        <w:tc>
          <w:tcPr>
            <w:tcW w:w="6064" w:type="dxa"/>
            <w:vAlign w:val="center"/>
          </w:tcPr>
          <w:p w:rsidR="004B0AA8" w:rsidRPr="00964E8E" w:rsidRDefault="004B0AA8" w:rsidP="00B02DA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助力预警生</w:t>
            </w:r>
            <w:r w:rsidRPr="00964E8E">
              <w:rPr>
                <w:rFonts w:asciiTheme="minorEastAsia" w:hAnsiTheme="minorEastAsia"/>
                <w:sz w:val="24"/>
                <w:szCs w:val="24"/>
              </w:rPr>
              <w:t>“</w:t>
            </w: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蝶变之旅</w:t>
            </w:r>
            <w:r w:rsidRPr="00964E8E">
              <w:rPr>
                <w:rFonts w:asciiTheme="minorEastAsia" w:hAnsiTheme="minorEastAsia"/>
                <w:sz w:val="24"/>
                <w:szCs w:val="24"/>
              </w:rPr>
              <w:t>”——学生学业预警处理的案例分析</w:t>
            </w:r>
          </w:p>
        </w:tc>
        <w:tc>
          <w:tcPr>
            <w:tcW w:w="1043" w:type="dxa"/>
            <w:vAlign w:val="center"/>
          </w:tcPr>
          <w:p w:rsidR="004B0AA8" w:rsidRPr="00964E8E" w:rsidRDefault="004B0AA8" w:rsidP="004E39D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4E8E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</w:tbl>
    <w:p w:rsidR="004B0AA8" w:rsidRPr="00964E8E" w:rsidRDefault="004B0AA8" w:rsidP="004B0AA8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B0AA8" w:rsidRPr="00964E8E" w:rsidRDefault="004B0AA8" w:rsidP="00EC62B3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4B0AA8" w:rsidRPr="0096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EE" w:rsidRDefault="00BF6CEE" w:rsidP="00EC62B3">
      <w:r>
        <w:separator/>
      </w:r>
    </w:p>
  </w:endnote>
  <w:endnote w:type="continuationSeparator" w:id="0">
    <w:p w:rsidR="00BF6CEE" w:rsidRDefault="00BF6CEE" w:rsidP="00EC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EE" w:rsidRDefault="00BF6CEE" w:rsidP="00EC62B3">
      <w:r>
        <w:separator/>
      </w:r>
    </w:p>
  </w:footnote>
  <w:footnote w:type="continuationSeparator" w:id="0">
    <w:p w:rsidR="00BF6CEE" w:rsidRDefault="00BF6CEE" w:rsidP="00EC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466"/>
    <w:rsid w:val="0012697A"/>
    <w:rsid w:val="00185B3E"/>
    <w:rsid w:val="001A261F"/>
    <w:rsid w:val="00267FA2"/>
    <w:rsid w:val="002B0B6C"/>
    <w:rsid w:val="003F292A"/>
    <w:rsid w:val="00463F8C"/>
    <w:rsid w:val="004B0AA8"/>
    <w:rsid w:val="00710192"/>
    <w:rsid w:val="00767590"/>
    <w:rsid w:val="007833C1"/>
    <w:rsid w:val="00795D45"/>
    <w:rsid w:val="00817EB1"/>
    <w:rsid w:val="0084227B"/>
    <w:rsid w:val="00843AC0"/>
    <w:rsid w:val="00896B12"/>
    <w:rsid w:val="00964E8E"/>
    <w:rsid w:val="00A67217"/>
    <w:rsid w:val="00AC348C"/>
    <w:rsid w:val="00AF0058"/>
    <w:rsid w:val="00B02DA0"/>
    <w:rsid w:val="00B4745F"/>
    <w:rsid w:val="00B47701"/>
    <w:rsid w:val="00BF6CEE"/>
    <w:rsid w:val="00C46466"/>
    <w:rsid w:val="00D675C4"/>
    <w:rsid w:val="00D8564C"/>
    <w:rsid w:val="00DE7422"/>
    <w:rsid w:val="00DF79AC"/>
    <w:rsid w:val="00E4471F"/>
    <w:rsid w:val="00EC62B3"/>
    <w:rsid w:val="00E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608872-DA32-44B1-8CE0-BB7F20FD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2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2B3"/>
    <w:rPr>
      <w:sz w:val="18"/>
      <w:szCs w:val="18"/>
    </w:rPr>
  </w:style>
  <w:style w:type="table" w:styleId="a7">
    <w:name w:val="Table Grid"/>
    <w:basedOn w:val="a1"/>
    <w:uiPriority w:val="59"/>
    <w:rsid w:val="00D6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Violin</cp:lastModifiedBy>
  <cp:revision>2</cp:revision>
  <dcterms:created xsi:type="dcterms:W3CDTF">2018-12-05T07:56:00Z</dcterms:created>
  <dcterms:modified xsi:type="dcterms:W3CDTF">2018-12-05T07:56:00Z</dcterms:modified>
</cp:coreProperties>
</file>